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shd w:fill="101F3D" w:val="clear"/>
            <w:tcMar>
              <w:top w:type="dxa" w:w="320"/>
              <w:left w:type="dxa" w:w="360"/>
              <w:bottom w:type="dxa" w:w="320"/>
              <w:right w:type="dxa" w:w="360"/>
            </w:tcMar>
          </w:tcPr>
          <w:p>
            <w:pPr>
              <w:spacing w:after="80"/>
            </w:pPr>
            <w:r>
              <w:rPr>
                <w:rFonts w:ascii="맑은 고딕" w:cs="맑은 고딕" w:eastAsia="맑은 고딕" w:hAnsi="맑은 고딕"/>
                <w:b/>
                <w:bCs/>
                <w:color w:val="7FA8FF"/>
                <w:sz w:val="15"/>
                <w:szCs w:val="15"/>
              </w:rPr>
              <w:t xml:space="preserve">M A L M O A</w:t>
            </w:r>
          </w:p>
          <w:p>
            <w:pPr>
              <w:spacing w:after="60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40"/>
                <w:szCs w:val="40"/>
              </w:rPr>
              <w:t xml:space="preserve">인터뷰 축어록</w:t>
            </w:r>
          </w:p>
          <w:p>
            <w:r>
              <w:rPr>
                <w:rFonts w:ascii="맑은 고딕" w:cs="맑은 고딕" w:eastAsia="맑은 고딕" w:hAnsi="맑은 고딕"/>
                <w:color w:val="B9C6E2"/>
                <w:sz w:val="18"/>
                <w:szCs w:val="18"/>
              </w:rPr>
              <w:t xml:space="preserve">질적연구용 전사 양식  ·  Verbatim Transcript for Qualitative Research</w:t>
            </w:r>
          </w:p>
        </w:tc>
      </w:tr>
    </w:tbl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000"/>
        <w:gridCol w:w="7360"/>
      </w:tblGrid>
      <w:tr>
        <w:tc>
          <w:tcPr>
            <w:shd w:fill="2563EB" w:val="clear"/>
            <w:tcMar>
              <w:top w:type="dxa" w:w="30"/>
              <w:bottom w:type="dxa" w:w="30"/>
            </w:tcMar>
          </w:tcPr>
          <w:p/>
        </w:tc>
        <w:tc>
          <w:p/>
        </w:tc>
      </w:tr>
    </w:tbl>
    <w:p>
      <w:pPr>
        <w:spacing w:after="160"/>
      </w:pPr>
    </w:p>
    <w:p>
      <w:pPr>
        <w:spacing w:after="140" w:before="200"/>
      </w:pPr>
      <w:r>
        <w:rPr>
          <w:rFonts w:ascii="맑은 고딕" w:cs="맑은 고딕" w:eastAsia="맑은 고딕" w:hAnsi="맑은 고딕"/>
          <w:b/>
          <w:bCs/>
          <w:color w:val="2563EB"/>
          <w:sz w:val="24"/>
          <w:szCs w:val="24"/>
        </w:rPr>
        <w:t xml:space="preserve">│ </w:t>
      </w:r>
      <w:r>
        <w:rPr>
          <w:rFonts w:ascii="맑은 고딕" w:cs="맑은 고딕" w:eastAsia="맑은 고딕" w:hAnsi="맑은 고딕"/>
          <w:b/>
          <w:bCs/>
          <w:color w:val="0D1B33"/>
          <w:sz w:val="24"/>
          <w:szCs w:val="24"/>
        </w:rPr>
        <w:t xml:space="preserve">연구 정보</w:t>
      </w:r>
    </w:p>
    <w:tbl>
      <w:tblPr>
        <w:tblW w:type="dxa" w:w="9360"/>
        <w:tblBorders>
          <w:top w:val="single" w:color="DCE4F2" w:sz="4"/>
          <w:left w:val="none" w:color="FFFFFF" w:sz="0"/>
          <w:bottom w:val="single" w:color="DCE4F2" w:sz="4"/>
          <w:right w:val="none" w:color="FFFFFF" w:sz="0"/>
          <w:insideH w:val="single" w:color="DCE4F2" w:sz="4"/>
          <w:insideV w:val="none" w:color="FFFFFF" w:sz="0"/>
        </w:tblBorders>
      </w:tblPr>
      <w:tblGrid>
        <w:gridCol w:w="2300"/>
        <w:gridCol w:w="7060"/>
      </w:tblGrid>
      <w:tr>
        <w:tc>
          <w:tcPr>
            <w:tcW w:type="dxa" w:w="2300"/>
            <w:shd w:fill="F4F8FE" w:val="clear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연구 제목</w:t>
            </w:r>
          </w:p>
        </w:tc>
        <w:tc>
          <w:tcPr>
            <w:tcW w:type="dxa" w:w="7060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shd w:fill="F4F8FE" w:val="clear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참여자 번호</w:t>
            </w:r>
          </w:p>
        </w:tc>
        <w:tc>
          <w:tcPr>
            <w:tcW w:type="dxa" w:w="7060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>P1   (실명 대신 비식별 번호 사용)</w:t>
            </w:r>
          </w:p>
        </w:tc>
      </w:tr>
      <w:tr>
        <w:tc>
          <w:tcPr>
            <w:tcW w:type="dxa" w:w="2300"/>
            <w:shd w:fill="F4F8FE" w:val="clear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일시 / 장소</w:t>
            </w:r>
          </w:p>
        </w:tc>
        <w:tc>
          <w:tcPr>
            <w:tcW w:type="dxa" w:w="7060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>2026.    .    .   /</w:t>
            </w:r>
          </w:p>
        </w:tc>
      </w:tr>
      <w:tr>
        <w:tc>
          <w:tcPr>
            <w:tcW w:type="dxa" w:w="2300"/>
            <w:shd w:fill="F4F8FE" w:val="clear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소요 시간</w:t>
            </w:r>
          </w:p>
        </w:tc>
        <w:tc>
          <w:tcPr>
            <w:tcW w:type="dxa" w:w="7060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>         분</w:t>
            </w:r>
          </w:p>
        </w:tc>
      </w:tr>
      <w:tr>
        <w:tc>
          <w:tcPr>
            <w:tcW w:type="dxa" w:w="2300"/>
            <w:shd w:fill="F4F8FE" w:val="clear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전사자 / 전사일</w:t>
            </w:r>
          </w:p>
        </w:tc>
        <w:tc>
          <w:tcPr>
            <w:tcW w:type="dxa" w:w="7060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none" w:color="FFFFFF" w:sz="0"/>
          <w:left w:val="single" w:color="2563EB" w:sz="2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shd w:fill="EEF3FF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60"/>
            </w:pPr>
            <w:r>
              <w:rPr>
                <w:rFonts w:ascii="맑은 고딕" w:cs="맑은 고딕" w:eastAsia="맑은 고딕" w:hAnsi="맑은 고딕"/>
                <w:b/>
                <w:bCs/>
                <w:color w:val="1D4ED8"/>
                <w:sz w:val="18"/>
                <w:szCs w:val="18"/>
              </w:rPr>
              <w:t xml:space="preserve">표기 원칙   </w:t>
            </w:r>
            <w:r>
              <w:rPr>
                <w:rFonts w:ascii="맑은 고딕" w:cs="맑은 고딕" w:eastAsia="맑은 고딕" w:hAnsi="맑은 고딕"/>
                <w:color w:val="33415C"/>
                <w:sz w:val="18"/>
                <w:szCs w:val="18"/>
              </w:rPr>
              <w:t xml:space="preserve">간투어(음…, 어…)는 그대로 적습니다 · 침묵은 (침묵 5초) · 비언어 반응은 (웃음), (한숨)</w:t>
            </w:r>
          </w:p>
          <w:p>
            <w:pPr>
              <w:spacing w:after="0"/>
            </w:pPr>
            <w:r>
              <w:rPr>
                <w:rFonts w:ascii="맑은 고딕" w:cs="맑은 고딕" w:eastAsia="맑은 고딕" w:hAnsi="맑은 고딕"/>
              </w:rPr>
              <w:t xml:space="preserve"/>
            </w:r>
            <w:r>
              <w:rPr>
                <w:rFonts w:ascii="맑은 고딕" w:cs="맑은 고딕" w:eastAsia="맑은 고딕" w:hAnsi="맑은 고딕"/>
                <w:color w:val="33415C"/>
                <w:sz w:val="18"/>
                <w:szCs w:val="18"/>
              </w:rPr>
              <w:t xml:space="preserve">청취 불가 구간은 (00:13:45 불명확) · 이름·기관 등 식별 정보는 처음부터 가명(P1, A사)으로</w:t>
            </w:r>
          </w:p>
        </w:tc>
      </w:tr>
    </w:tbl>
    <w:p>
      <w:pPr>
        <w:spacing w:after="200"/>
      </w:pPr>
    </w:p>
    <w:p>
      <w:pPr>
        <w:spacing w:after="140" w:before="200"/>
      </w:pPr>
      <w:r>
        <w:rPr>
          <w:rFonts w:ascii="맑은 고딕" w:cs="맑은 고딕" w:eastAsia="맑은 고딕" w:hAnsi="맑은 고딕"/>
          <w:b/>
          <w:bCs/>
          <w:color w:val="2563EB"/>
          <w:sz w:val="24"/>
          <w:szCs w:val="24"/>
        </w:rPr>
        <w:t xml:space="preserve">│ </w:t>
      </w:r>
      <w:r>
        <w:rPr>
          <w:rFonts w:ascii="맑은 고딕" w:cs="맑은 고딕" w:eastAsia="맑은 고딕" w:hAnsi="맑은 고딕"/>
          <w:b/>
          <w:bCs/>
          <w:color w:val="0D1B33"/>
          <w:sz w:val="24"/>
          <w:szCs w:val="24"/>
        </w:rPr>
        <w:t xml:space="preserve">축어록</w:t>
      </w:r>
    </w:p>
    <w:tbl>
      <w:tblPr>
        <w:tblW w:type="dxa" w:w="9360"/>
        <w:tblBorders>
          <w:top w:val="single" w:color="DCE4F2" w:sz="4"/>
          <w:left w:val="none" w:color="FFFFFF" w:sz="0"/>
          <w:bottom w:val="single" w:color="DCE4F2" w:sz="4"/>
          <w:right w:val="none" w:color="FFFFFF" w:sz="0"/>
          <w:insideH w:val="single" w:color="DCE4F2" w:sz="4"/>
          <w:insideV w:val="single" w:color="DCE4F2" w:sz="4"/>
        </w:tblBorders>
      </w:tblPr>
      <w:tblGrid>
        <w:gridCol w:w="1600"/>
        <w:gridCol w:w="1500"/>
        <w:gridCol w:w="6260"/>
      </w:tblGrid>
      <w:tr>
        <w:trPr>
          <w:tblHeader/>
        </w:trPr>
        <w:tc>
          <w:tcPr>
            <w:tcW w:type="dxa" w:w="1600"/>
            <w:shd w:fill="101F3D" w:val="clear"/>
            <w:tcMar>
              <w:top w:type="dxa" w:w="130"/>
              <w:left w:type="dxa" w:w="140"/>
              <w:bottom w:type="dxa" w:w="13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타임스탬프</w:t>
            </w:r>
          </w:p>
        </w:tc>
        <w:tc>
          <w:tcPr>
            <w:tcW w:type="dxa" w:w="1500"/>
            <w:shd w:fill="101F3D" w:val="clear"/>
            <w:tcMar>
              <w:top w:type="dxa" w:w="130"/>
              <w:left w:type="dxa" w:w="140"/>
              <w:bottom w:type="dxa" w:w="13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화자</w:t>
            </w:r>
          </w:p>
        </w:tc>
        <w:tc>
          <w:tcPr>
            <w:tcW w:type="dxa" w:w="6260"/>
            <w:shd w:fill="101F3D" w:val="clear"/>
            <w:tcMar>
              <w:top w:type="dxa" w:w="130"/>
              <w:left w:type="dxa" w:w="140"/>
              <w:bottom w:type="dxa" w:w="13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발화 내용</w:t>
            </w:r>
          </w:p>
        </w:tc>
      </w:tr>
      <w:tr>
        <w:tc>
          <w:tcPr>
            <w:tcW w:type="dxa" w:w="16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8A97B0"/>
                <w:sz w:val="19"/>
                <w:szCs w:val="19"/>
              </w:rPr>
              <w:t xml:space="preserve">[00:00:00]</w:t>
            </w:r>
          </w:p>
        </w:tc>
        <w:tc>
          <w:tcPr>
            <w:tcW w:type="dxa" w:w="15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D4ED8"/>
                <w:sz w:val="19"/>
                <w:szCs w:val="19"/>
              </w:rPr>
              <w:t xml:space="preserve">연구자</w:t>
            </w:r>
          </w:p>
        </w:tc>
        <w:tc>
          <w:tcPr>
            <w:tcW w:type="dxa" w:w="626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6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8A97B0"/>
                <w:sz w:val="19"/>
                <w:szCs w:val="19"/>
              </w:rPr>
              <w:t xml:space="preserve">[00:00:00]</w:t>
            </w:r>
          </w:p>
        </w:tc>
        <w:tc>
          <w:tcPr>
            <w:tcW w:type="dxa" w:w="15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참여자</w:t>
            </w:r>
          </w:p>
        </w:tc>
        <w:tc>
          <w:tcPr>
            <w:tcW w:type="dxa" w:w="626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8A97B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D4ED8"/>
                <w:sz w:val="19"/>
                <w:szCs w:val="19"/>
              </w:rPr>
              <w:t xml:space="preserve">연구자</w:t>
            </w:r>
          </w:p>
        </w:tc>
        <w:tc>
          <w:tcPr>
            <w:tcW w:type="dxa" w:w="626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6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8A97B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참여자</w:t>
            </w:r>
          </w:p>
        </w:tc>
        <w:tc>
          <w:tcPr>
            <w:tcW w:type="dxa" w:w="626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8A97B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D4ED8"/>
                <w:sz w:val="19"/>
                <w:szCs w:val="19"/>
              </w:rPr>
              <w:t xml:space="preserve">연구자</w:t>
            </w:r>
          </w:p>
        </w:tc>
        <w:tc>
          <w:tcPr>
            <w:tcW w:type="dxa" w:w="626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6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8A97B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참여자</w:t>
            </w:r>
          </w:p>
        </w:tc>
        <w:tc>
          <w:tcPr>
            <w:tcW w:type="dxa" w:w="626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8A97B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0D1B33"/>
                <w:sz w:val="19"/>
                <w:szCs w:val="19"/>
              </w:rPr>
              <w:t xml:space="preserve"/>
            </w:r>
          </w:p>
        </w:tc>
        <w:tc>
          <w:tcPr>
            <w:tcW w:type="dxa" w:w="626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6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8A97B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0D1B33"/>
                <w:sz w:val="19"/>
                <w:szCs w:val="19"/>
              </w:rPr>
              <w:t xml:space="preserve"/>
            </w:r>
          </w:p>
        </w:tc>
        <w:tc>
          <w:tcPr>
            <w:tcW w:type="dxa" w:w="626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r>
        <w:rPr>
          <w:rFonts w:ascii="맑은 고딕" w:cs="맑은 고딕" w:eastAsia="맑은 고딕" w:hAnsi="맑은 고딕"/>
          <w:color w:val="8A97B0"/>
          <w:sz w:val="17"/>
          <w:szCs w:val="17"/>
        </w:rPr>
        <w:t xml:space="preserve">※ 행이 부족하면 표의 마지막 칸에서 Tab 키를 누르면 새 행이 추가됩니다.</w:t>
      </w:r>
    </w:p>
    <w:p>
      <w:pPr>
        <w:spacing w:after="240"/>
      </w:pPr>
    </w:p>
    <w:tbl>
      <w:tblPr>
        <w:tblW w:type="dxa" w:w="9360"/>
        <w:tblBorders>
          <w:top w:val="single" w:color="DCE4F2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Mar>
              <w:top w:type="dxa" w:w="160"/>
              <w:left w:type="dxa" w:w="20"/>
            </w:tcMar>
          </w:tcPr>
          <w:p>
            <w:pPr>
              <w:spacing w:after="40"/>
            </w:pPr>
            <w:r>
              <w:rPr>
                <w:rFonts w:ascii="맑은 고딕" w:cs="맑은 고딕" w:eastAsia="맑은 고딕" w:hAnsi="맑은 고딕"/>
                <w:color w:val="8A97B0"/>
                <w:sz w:val="16"/>
                <w:szCs w:val="16"/>
              </w:rPr>
              <w:t xml:space="preserve">이 축어록의 주제 코딩(오픈코딩 · 범주화 · 논문용 인용문 표)이 필요하다면 — malmoa.kr에서 자동으로 만들 수 있습니다.</w:t>
            </w:r>
          </w:p>
          <w:p>
            <w:r>
              <w:rPr>
                <w:rFonts w:ascii="맑은 고딕" w:cs="맑은 고딕" w:eastAsia="맑은 고딕" w:hAnsi="맑은 고딕"/>
                <w:color w:val="8A97B0"/>
                <w:sz w:val="16"/>
                <w:szCs w:val="16"/>
              </w:rPr>
              <w:t xml:space="preserve">말모아 (Malmoa) · 말을 모아, 뜻을 찾다 · malmoa.kr</w:t>
            </w:r>
          </w:p>
        </w:tc>
      </w:tr>
    </w:tbl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color w:val="0D1B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2026-08-21T06:19:38.441Z</dcterms:created>
  <dcterms:modified xsi:type="dcterms:W3CDTF">2026-08-21T06:19:38.453Z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